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32" w:rsidRDefault="009D1A32" w:rsidP="009D1A32">
      <w:pPr>
        <w:rPr>
          <w:b/>
          <w:bCs/>
          <w:sz w:val="28"/>
          <w:szCs w:val="28"/>
        </w:rPr>
      </w:pPr>
      <w:r>
        <w:rPr>
          <w:b/>
          <w:bCs/>
          <w:sz w:val="28"/>
          <w:szCs w:val="28"/>
        </w:rPr>
        <w:t>Invitasjon til å delta i samarbeidsprosjekt mellom NEG og Samtidsnett</w:t>
      </w:r>
    </w:p>
    <w:p w:rsidR="009D1A32" w:rsidRDefault="009D1A32" w:rsidP="009D1A32"/>
    <w:p w:rsidR="009D1A32" w:rsidRDefault="009D1A32" w:rsidP="009D1A32">
      <w:pPr>
        <w:rPr>
          <w:color w:val="000000"/>
        </w:rPr>
      </w:pPr>
      <w:r>
        <w:rPr>
          <w:color w:val="000000"/>
        </w:rPr>
        <w:t xml:space="preserve">Samtidsnett og Norsk etnologisk gransking (NEG) vil sette i gang et treårig nettverksprosjekt knyttet til Minner.no </w:t>
      </w:r>
      <w:hyperlink r:id="rId4" w:history="1">
        <w:r>
          <w:rPr>
            <w:rStyle w:val="Hyperkobling"/>
          </w:rPr>
          <w:t>https://minner.no</w:t>
        </w:r>
      </w:hyperlink>
      <w:r>
        <w:rPr>
          <w:color w:val="000000"/>
        </w:rPr>
        <w:t xml:space="preserve">, og ditt museum er herved invitert til å delta. </w:t>
      </w:r>
    </w:p>
    <w:p w:rsidR="009D1A32" w:rsidRDefault="009D1A32" w:rsidP="009D1A32">
      <w:pPr>
        <w:rPr>
          <w:color w:val="000000"/>
        </w:rPr>
      </w:pPr>
    </w:p>
    <w:p w:rsidR="009D1A32" w:rsidRDefault="009D1A32" w:rsidP="009D1A32">
      <w:pPr>
        <w:rPr>
          <w:color w:val="000000"/>
        </w:rPr>
      </w:pPr>
      <w:r>
        <w:rPr>
          <w:color w:val="000000"/>
        </w:rPr>
        <w:t>Målene for prosjektet er på den ene siden en økt innsamling og større oppmerksomhet om minner og minneinnsamling som ressurs ved museene og på den andre siden en teknisk videreutvikling av Minner.no som nyttig innsamlingsverktøy. Det skal være et prosjekt som det er inspirerende og utviklende å delta i. Deltakerne får lære noe nytt, delta i spennende faglige diskusjoner og bidra til fornyelse av museers samlinger og samfunnsrolle. Samtidig kan dere sørge for at Minner.no videreutvikles i en retning som tar hensyn til behovene ved deres museum.</w:t>
      </w:r>
    </w:p>
    <w:p w:rsidR="009D1A32" w:rsidRDefault="009D1A32" w:rsidP="009D1A32">
      <w:pPr>
        <w:rPr>
          <w:color w:val="000000"/>
        </w:rPr>
      </w:pPr>
    </w:p>
    <w:p w:rsidR="009D1A32" w:rsidRDefault="009D1A32" w:rsidP="009D1A32">
      <w:pPr>
        <w:rPr>
          <w:color w:val="000000"/>
        </w:rPr>
      </w:pPr>
      <w:r>
        <w:rPr>
          <w:color w:val="000000"/>
        </w:rPr>
        <w:t xml:space="preserve">For å delta må museet forplikte seg til å gjennomføre minneinnsamling og delta aktivt i et nettverksprogram med årlige møter i en treårsperiode fra 2018. Som ledd i innsamlingsprosjektene skal Minner.no videreutvikles teknisk. Vi vil søke prosjektmidler fra de nye utviklingsprogrammene til Norsk kulturråd. Som deltakere vil dere ha mulighet til å være med å forme både de felles innsamlingstemaene og den tekniske utviklingen. </w:t>
      </w:r>
    </w:p>
    <w:p w:rsidR="009D1A32" w:rsidRDefault="009D1A32" w:rsidP="009D1A32">
      <w:pPr>
        <w:rPr>
          <w:color w:val="000000"/>
        </w:rPr>
      </w:pPr>
    </w:p>
    <w:p w:rsidR="009D1A32" w:rsidRDefault="009D1A32" w:rsidP="009D1A32">
      <w:pPr>
        <w:rPr>
          <w:color w:val="000000"/>
        </w:rPr>
      </w:pPr>
      <w:r>
        <w:rPr>
          <w:color w:val="000000"/>
        </w:rPr>
        <w:t>Høres dette interessant ut?</w:t>
      </w:r>
    </w:p>
    <w:p w:rsidR="009D1A32" w:rsidRDefault="009D1A32" w:rsidP="009D1A32">
      <w:pPr>
        <w:rPr>
          <w:color w:val="000000"/>
        </w:rPr>
      </w:pPr>
    </w:p>
    <w:p w:rsidR="009D1A32" w:rsidRDefault="009D1A32" w:rsidP="009D1A32">
      <w:pPr>
        <w:rPr>
          <w:color w:val="000000"/>
        </w:rPr>
      </w:pPr>
      <w:r>
        <w:rPr>
          <w:b/>
          <w:bCs/>
          <w:color w:val="000000"/>
        </w:rPr>
        <w:t xml:space="preserve">Vi inviterer interesserte til et arbeidsmøte ved Norsk Folkemuseum tirsdag 20. mars 09:30 –15:00. </w:t>
      </w:r>
      <w:r>
        <w:rPr>
          <w:color w:val="000000"/>
        </w:rPr>
        <w:t>Her vil dere få en innføring i Minner.no. Alle får melde inn forslag til innsamlingstema og til arbeidsprosessen med prosjektbeskrivelse og søknad.</w:t>
      </w:r>
    </w:p>
    <w:p w:rsidR="009D1A32" w:rsidRDefault="009D1A32" w:rsidP="009D1A32">
      <w:pPr>
        <w:rPr>
          <w:color w:val="000000"/>
        </w:rPr>
      </w:pPr>
    </w:p>
    <w:p w:rsidR="009D1A32" w:rsidRDefault="009D1A32" w:rsidP="009D1A32">
      <w:pPr>
        <w:rPr>
          <w:color w:val="000000"/>
        </w:rPr>
      </w:pPr>
      <w:r>
        <w:rPr>
          <w:color w:val="000000"/>
        </w:rPr>
        <w:t xml:space="preserve">Å delta i arbeidsmøtet innebærer ingen forpliktelse til å delta videre i et prosjekt, men vi håper selvsagt at flest mulig velger å bli med. Det er fint </w:t>
      </w:r>
    </w:p>
    <w:p w:rsidR="009D1A32" w:rsidRDefault="009D1A32" w:rsidP="009D1A32">
      <w:pPr>
        <w:rPr>
          <w:color w:val="000000"/>
        </w:rPr>
      </w:pPr>
    </w:p>
    <w:p w:rsidR="009D1A32" w:rsidRDefault="009D1A32" w:rsidP="009D1A32">
      <w:pPr>
        <w:rPr>
          <w:color w:val="000000"/>
        </w:rPr>
      </w:pPr>
      <w:r>
        <w:rPr>
          <w:b/>
          <w:bCs/>
          <w:color w:val="000000"/>
        </w:rPr>
        <w:t>Påmelding:</w:t>
      </w:r>
      <w:r>
        <w:rPr>
          <w:color w:val="000000"/>
        </w:rPr>
        <w:t xml:space="preserve"> Vi ber alle som vil være med på arbeidsmøtet om å gi en skriftlig tilbakemelding til undertegnede innen 13. mars. Opplys samtidig om du har spesielle behov i forhold til lunsj.</w:t>
      </w:r>
    </w:p>
    <w:p w:rsidR="009D1A32" w:rsidRDefault="009D1A32" w:rsidP="009D1A32">
      <w:pPr>
        <w:rPr>
          <w:color w:val="000000"/>
        </w:rPr>
      </w:pPr>
    </w:p>
    <w:p w:rsidR="009D1A32" w:rsidRDefault="009D1A32" w:rsidP="009D1A32">
      <w:pPr>
        <w:rPr>
          <w:color w:val="1F497D"/>
        </w:rPr>
      </w:pPr>
      <w:r>
        <w:t>For mer informasjon om Minner.no kontakt</w:t>
      </w:r>
      <w:r>
        <w:rPr>
          <w:color w:val="1F497D"/>
        </w:rPr>
        <w:t xml:space="preserve"> </w:t>
      </w:r>
      <w:hyperlink r:id="rId5" w:history="1">
        <w:r>
          <w:rPr>
            <w:rStyle w:val="Hyperkobling"/>
          </w:rPr>
          <w:t>audun.kjus@norskfolkemuseum.no</w:t>
        </w:r>
      </w:hyperlink>
      <w:r>
        <w:rPr>
          <w:color w:val="000000"/>
        </w:rPr>
        <w:t>,telefon: 400 23 558</w:t>
      </w:r>
    </w:p>
    <w:p w:rsidR="009D1A32" w:rsidRDefault="009D1A32" w:rsidP="009D1A32"/>
    <w:p w:rsidR="009D1A32" w:rsidRDefault="009D1A32" w:rsidP="009D1A32"/>
    <w:p w:rsidR="009D1A32" w:rsidRDefault="009D1A32" w:rsidP="009D1A32">
      <w:pPr>
        <w:rPr>
          <w:rFonts w:ascii="Cambria" w:hAnsi="Cambria"/>
          <w:color w:val="000000"/>
          <w:lang w:eastAsia="nb-NO"/>
        </w:rPr>
      </w:pPr>
      <w:r>
        <w:rPr>
          <w:rFonts w:ascii="Cambria" w:hAnsi="Cambria"/>
          <w:color w:val="000000"/>
          <w:lang w:eastAsia="nb-NO"/>
        </w:rPr>
        <w:t>Med vennlig hilsen</w:t>
      </w:r>
    </w:p>
    <w:p w:rsidR="009D1A32" w:rsidRDefault="009D1A32" w:rsidP="009D1A32">
      <w:pPr>
        <w:rPr>
          <w:rFonts w:ascii="Cambria" w:hAnsi="Cambria"/>
          <w:color w:val="000000"/>
          <w:lang w:eastAsia="nb-NO"/>
        </w:rPr>
      </w:pPr>
    </w:p>
    <w:p w:rsidR="009D1A32" w:rsidRDefault="009D1A32" w:rsidP="009D1A32">
      <w:pPr>
        <w:rPr>
          <w:rFonts w:ascii="Cambria" w:hAnsi="Cambria"/>
          <w:color w:val="000000"/>
          <w:lang w:eastAsia="nb-NO"/>
        </w:rPr>
      </w:pPr>
      <w:r>
        <w:rPr>
          <w:rFonts w:ascii="Cambria" w:hAnsi="Cambria"/>
          <w:color w:val="000000"/>
          <w:lang w:eastAsia="nb-NO"/>
        </w:rPr>
        <w:t>Svein Gynnild</w:t>
      </w:r>
    </w:p>
    <w:p w:rsidR="009D1A32" w:rsidRDefault="009D1A32" w:rsidP="009D1A32">
      <w:pPr>
        <w:rPr>
          <w:rFonts w:ascii="Cambria" w:hAnsi="Cambria"/>
          <w:color w:val="000000"/>
          <w:lang w:eastAsia="nb-NO"/>
        </w:rPr>
      </w:pPr>
      <w:r>
        <w:rPr>
          <w:rFonts w:ascii="Cambria" w:hAnsi="Cambria"/>
          <w:color w:val="000000"/>
          <w:lang w:eastAsia="nb-NO"/>
        </w:rPr>
        <w:t>Konservator</w:t>
      </w:r>
    </w:p>
    <w:p w:rsidR="009D1A32" w:rsidRDefault="009D1A32" w:rsidP="009D1A32">
      <w:pPr>
        <w:rPr>
          <w:color w:val="000000"/>
          <w:lang w:eastAsia="nb-NO"/>
        </w:rPr>
      </w:pPr>
    </w:p>
    <w:p w:rsidR="009D1A32" w:rsidRDefault="009D1A32" w:rsidP="009D1A32">
      <w:pPr>
        <w:rPr>
          <w:rFonts w:ascii="Cambria" w:hAnsi="Cambria"/>
          <w:b/>
          <w:bCs/>
          <w:color w:val="000000"/>
          <w:sz w:val="24"/>
          <w:szCs w:val="24"/>
          <w:lang w:eastAsia="nb-NO"/>
        </w:rPr>
      </w:pPr>
      <w:r>
        <w:rPr>
          <w:rFonts w:ascii="Cambria" w:hAnsi="Cambria"/>
          <w:b/>
          <w:bCs/>
          <w:color w:val="000000"/>
          <w:sz w:val="24"/>
          <w:szCs w:val="24"/>
          <w:lang w:eastAsia="nb-NO"/>
        </w:rPr>
        <w:t>Stiftelsen Lillehammer museum</w:t>
      </w:r>
    </w:p>
    <w:p w:rsidR="009D1A32" w:rsidRDefault="009D1A32" w:rsidP="009D1A32">
      <w:pPr>
        <w:rPr>
          <w:rFonts w:ascii="Cambria" w:hAnsi="Cambria"/>
          <w:color w:val="000000"/>
          <w:sz w:val="20"/>
          <w:szCs w:val="20"/>
          <w:lang w:eastAsia="nb-NO"/>
        </w:rPr>
      </w:pPr>
      <w:r>
        <w:rPr>
          <w:rFonts w:ascii="Cambria" w:hAnsi="Cambria"/>
          <w:color w:val="000000"/>
          <w:sz w:val="20"/>
          <w:szCs w:val="20"/>
          <w:lang w:eastAsia="nb-NO"/>
        </w:rPr>
        <w:t xml:space="preserve">Maihaugen, Norges Olympiske Museum, Aulestad – Bjørnstjerne Bjørnsons hjem, </w:t>
      </w:r>
      <w:r>
        <w:rPr>
          <w:rFonts w:ascii="Cambria" w:hAnsi="Cambria"/>
          <w:color w:val="000000"/>
          <w:sz w:val="20"/>
          <w:szCs w:val="20"/>
          <w:lang w:eastAsia="nb-NO"/>
        </w:rPr>
        <w:br/>
        <w:t>Bjerkebæk – Sigrid Undsets hjem, Norges Postmuseum, Norsk håndverksinstitutt</w:t>
      </w:r>
    </w:p>
    <w:p w:rsidR="009D1A32" w:rsidRDefault="009D1A32" w:rsidP="009D1A32">
      <w:pPr>
        <w:rPr>
          <w:rFonts w:ascii="Cambria" w:hAnsi="Cambria"/>
          <w:color w:val="000000"/>
          <w:sz w:val="20"/>
          <w:szCs w:val="20"/>
          <w:lang w:eastAsia="nb-NO"/>
        </w:rPr>
      </w:pPr>
      <w:r>
        <w:rPr>
          <w:rFonts w:ascii="Cambria" w:hAnsi="Cambria"/>
          <w:color w:val="000000"/>
          <w:sz w:val="20"/>
          <w:szCs w:val="20"/>
          <w:lang w:eastAsia="nb-NO"/>
        </w:rPr>
        <w:t>Mobil: 934 42 861. Sentralbord: 61 28 89 00</w:t>
      </w:r>
    </w:p>
    <w:p w:rsidR="009D1A32" w:rsidRDefault="009D1A32" w:rsidP="009D1A32">
      <w:pPr>
        <w:rPr>
          <w:rFonts w:ascii="Cambria" w:hAnsi="Cambria"/>
          <w:sz w:val="20"/>
          <w:szCs w:val="20"/>
        </w:rPr>
      </w:pPr>
      <w:hyperlink r:id="rId6" w:history="1">
        <w:r>
          <w:rPr>
            <w:rStyle w:val="Hyperkobling"/>
            <w:rFonts w:ascii="Cambria" w:hAnsi="Cambria"/>
            <w:sz w:val="20"/>
            <w:szCs w:val="20"/>
          </w:rPr>
          <w:t>https://lillehammermuseum.no/</w:t>
        </w:r>
      </w:hyperlink>
    </w:p>
    <w:p w:rsidR="009D1A32" w:rsidRDefault="009D1A32" w:rsidP="009D1A32">
      <w:pPr>
        <w:rPr>
          <w:color w:val="1F497D"/>
          <w:lang w:eastAsia="nb-NO"/>
        </w:rPr>
      </w:pPr>
    </w:p>
    <w:p w:rsidR="009D1A32" w:rsidRDefault="009D1A32" w:rsidP="009D1A32">
      <w:pPr>
        <w:rPr>
          <w:color w:val="1F497D"/>
        </w:rPr>
      </w:pPr>
    </w:p>
    <w:p w:rsidR="00FA1F19" w:rsidRDefault="009D1A32">
      <w:bookmarkStart w:id="0" w:name="_GoBack"/>
      <w:bookmarkEnd w:id="0"/>
    </w:p>
    <w:sectPr w:rsidR="00FA1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2"/>
    <w:rsid w:val="006F7B4E"/>
    <w:rsid w:val="00947894"/>
    <w:rsid w:val="009D1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5E543-B4F8-49EC-B11C-07DCBDE7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32"/>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D1A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llehammermuseum.no/" TargetMode="External"/><Relationship Id="rId5" Type="http://schemas.openxmlformats.org/officeDocument/2006/relationships/hyperlink" Target="mailto:audun.kjus@norskfolkemuseum.no" TargetMode="External"/><Relationship Id="rId4" Type="http://schemas.openxmlformats.org/officeDocument/2006/relationships/hyperlink" Target="https://minn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2014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Kjus</dc:creator>
  <cp:keywords/>
  <dc:description/>
  <cp:lastModifiedBy>Audun Kjus</cp:lastModifiedBy>
  <cp:revision>1</cp:revision>
  <dcterms:created xsi:type="dcterms:W3CDTF">2018-11-02T11:01:00Z</dcterms:created>
  <dcterms:modified xsi:type="dcterms:W3CDTF">2018-11-02T11:01:00Z</dcterms:modified>
</cp:coreProperties>
</file>